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0" w:rsidRDefault="00754530" w:rsidP="00AC6556">
      <w:pPr>
        <w:pStyle w:val="Ttulo1"/>
        <w:spacing w:before="189"/>
        <w:jc w:val="center"/>
      </w:pPr>
      <w:r>
        <w:t>ANEXO</w:t>
      </w:r>
      <w:r>
        <w:rPr>
          <w:spacing w:val="-4"/>
        </w:rPr>
        <w:t xml:space="preserve"> </w:t>
      </w:r>
      <w:r w:rsidRPr="00AC6556">
        <w:t>X</w:t>
      </w:r>
    </w:p>
    <w:p w:rsidR="002960E0" w:rsidRDefault="00754530">
      <w:pPr>
        <w:pStyle w:val="Ttulo1"/>
        <w:spacing w:after="23" w:line="275" w:lineRule="exact"/>
        <w:ind w:left="214"/>
      </w:pPr>
      <w:r>
        <w:t>INFORME.</w:t>
      </w:r>
      <w:r>
        <w:rPr>
          <w:spacing w:val="-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FINAL</w:t>
      </w:r>
      <w:bookmarkStart w:id="0" w:name="_GoBack"/>
      <w:bookmarkEnd w:id="0"/>
    </w:p>
    <w:p w:rsidR="00AC6556" w:rsidRDefault="00AC6556">
      <w:pPr>
        <w:pStyle w:val="Ttulo1"/>
        <w:spacing w:after="23" w:line="275" w:lineRule="exact"/>
        <w:ind w:left="214"/>
      </w:pPr>
    </w:p>
    <w:tbl>
      <w:tblPr>
        <w:tblW w:w="47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2469"/>
        <w:gridCol w:w="571"/>
        <w:gridCol w:w="439"/>
        <w:gridCol w:w="15"/>
        <w:gridCol w:w="1054"/>
        <w:gridCol w:w="52"/>
        <w:gridCol w:w="25"/>
        <w:gridCol w:w="2663"/>
        <w:gridCol w:w="2759"/>
        <w:gridCol w:w="96"/>
      </w:tblGrid>
      <w:tr w:rsidR="00754530" w:rsidRPr="00A65C10" w:rsidTr="009B794E">
        <w:trPr>
          <w:trHeight w:val="282"/>
        </w:trPr>
        <w:tc>
          <w:tcPr>
            <w:tcW w:w="3644" w:type="dxa"/>
            <w:gridSpan w:val="4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right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4530" w:rsidRPr="00A65C10" w:rsidTr="009B794E">
        <w:trPr>
          <w:trHeight w:val="195"/>
        </w:trPr>
        <w:tc>
          <w:tcPr>
            <w:tcW w:w="3196" w:type="dxa"/>
            <w:gridSpan w:val="3"/>
            <w:tcBorders>
              <w:bottom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256" w:type="dxa"/>
            <w:gridSpan w:val="8"/>
            <w:tcBorders>
              <w:bottom w:val="nil"/>
            </w:tcBorders>
          </w:tcPr>
          <w:p w:rsidR="00754530" w:rsidRPr="00A65C10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754530" w:rsidRPr="00A65C10" w:rsidTr="009B794E">
        <w:trPr>
          <w:trHeight w:val="325"/>
        </w:trPr>
        <w:tc>
          <w:tcPr>
            <w:tcW w:w="3196" w:type="dxa"/>
            <w:gridSpan w:val="3"/>
            <w:tcBorders>
              <w:top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8"/>
            <w:tcBorders>
              <w:top w:val="nil"/>
            </w:tcBorders>
          </w:tcPr>
          <w:p w:rsidR="00754530" w:rsidRPr="00A65C10" w:rsidRDefault="0075453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4530" w:rsidRPr="00E63FD3" w:rsidTr="009B794E">
        <w:trPr>
          <w:trHeight w:val="195"/>
        </w:trPr>
        <w:tc>
          <w:tcPr>
            <w:tcW w:w="3659" w:type="dxa"/>
            <w:gridSpan w:val="5"/>
            <w:tcBorders>
              <w:left w:val="nil"/>
              <w:bottom w:val="nil"/>
              <w:right w:val="nil"/>
            </w:tcBorders>
          </w:tcPr>
          <w:p w:rsidR="00754530" w:rsidRPr="00E63FD3" w:rsidRDefault="00754530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</w:tcPr>
          <w:p w:rsidR="00754530" w:rsidRPr="00E63FD3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9" w:type="dxa"/>
            <w:gridSpan w:val="5"/>
            <w:tcBorders>
              <w:left w:val="nil"/>
              <w:bottom w:val="nil"/>
              <w:right w:val="nil"/>
            </w:tcBorders>
          </w:tcPr>
          <w:p w:rsidR="00754530" w:rsidRPr="00E63FD3" w:rsidRDefault="0075453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794E" w:rsidRPr="006A3836" w:rsidTr="009B794E">
        <w:trPr>
          <w:gridBefore w:val="1"/>
          <w:gridAfter w:val="1"/>
          <w:wBefore w:w="108" w:type="dxa"/>
          <w:wAfter w:w="98" w:type="dxa"/>
          <w:trHeight w:val="204"/>
        </w:trPr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94E" w:rsidRPr="006A3836" w:rsidRDefault="009B794E" w:rsidP="00420CE0">
            <w:pPr>
              <w:rPr>
                <w:rFonts w:ascii="Arial" w:hAnsi="Arial" w:cs="Arial"/>
                <w:sz w:val="12"/>
                <w:szCs w:val="12"/>
              </w:rPr>
            </w:pPr>
            <w:r w:rsidRPr="006A3836">
              <w:rPr>
                <w:rFonts w:ascii="Arial" w:hAnsi="Arial" w:cs="Arial"/>
                <w:b/>
                <w:sz w:val="14"/>
                <w:szCs w:val="14"/>
              </w:rPr>
              <w:t>Datos de la oficina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94E" w:rsidRPr="006A3836" w:rsidRDefault="009B794E" w:rsidP="00420C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94E" w:rsidRPr="006A3836" w:rsidRDefault="009B794E" w:rsidP="00420C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794E" w:rsidRPr="006A3836" w:rsidTr="009B794E">
        <w:trPr>
          <w:gridBefore w:val="1"/>
          <w:gridAfter w:val="1"/>
          <w:wBefore w:w="108" w:type="dxa"/>
          <w:wAfter w:w="98" w:type="dxa"/>
          <w:trHeight w:val="911"/>
        </w:trPr>
        <w:tc>
          <w:tcPr>
            <w:tcW w:w="10246" w:type="dxa"/>
            <w:gridSpan w:val="9"/>
            <w:tcBorders>
              <w:bottom w:val="single" w:sz="2" w:space="0" w:color="auto"/>
            </w:tcBorders>
          </w:tcPr>
          <w:p w:rsidR="009B794E" w:rsidRPr="006A3836" w:rsidRDefault="009B794E" w:rsidP="00420CE0">
            <w:pPr>
              <w:rPr>
                <w:rFonts w:ascii="Arial" w:hAnsi="Arial" w:cs="Arial"/>
                <w:sz w:val="12"/>
                <w:szCs w:val="12"/>
              </w:rPr>
            </w:pPr>
            <w:r w:rsidRPr="006A3836">
              <w:rPr>
                <w:rFonts w:ascii="Arial" w:hAnsi="Arial" w:cs="Arial"/>
                <w:sz w:val="12"/>
                <w:szCs w:val="12"/>
              </w:rPr>
              <w:t>Nombre de la oficina</w:t>
            </w:r>
          </w:p>
          <w:p w:rsidR="009B794E" w:rsidRPr="006A3836" w:rsidRDefault="009B794E" w:rsidP="00420C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794E" w:rsidRPr="006A3836" w:rsidRDefault="009B794E" w:rsidP="009B794E">
      <w:pPr>
        <w:ind w:left="144"/>
        <w:rPr>
          <w:rFonts w:ascii="Arial" w:eastAsia="Arial" w:hAnsi="Arial" w:cs="Arial"/>
          <w:bCs/>
          <w:sz w:val="20"/>
          <w:szCs w:val="14"/>
        </w:rPr>
      </w:pPr>
    </w:p>
    <w:p w:rsidR="002960E0" w:rsidRDefault="00754530">
      <w:pPr>
        <w:pStyle w:val="Textoindependiente"/>
        <w:spacing w:before="54" w:after="16"/>
      </w:pP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asesoramiento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1"/>
        <w:gridCol w:w="537"/>
        <w:gridCol w:w="513"/>
        <w:gridCol w:w="134"/>
        <w:gridCol w:w="477"/>
        <w:gridCol w:w="1042"/>
        <w:gridCol w:w="1073"/>
        <w:gridCol w:w="711"/>
        <w:gridCol w:w="541"/>
        <w:gridCol w:w="704"/>
      </w:tblGrid>
      <w:tr w:rsidR="002960E0">
        <w:trPr>
          <w:trHeight w:val="385"/>
        </w:trPr>
        <w:tc>
          <w:tcPr>
            <w:tcW w:w="828" w:type="dxa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4051" w:type="dxa"/>
            <w:gridSpan w:val="4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Nombre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vía</w:t>
            </w:r>
          </w:p>
        </w:tc>
        <w:tc>
          <w:tcPr>
            <w:tcW w:w="537" w:type="dxa"/>
          </w:tcPr>
          <w:p w:rsidR="002960E0" w:rsidRDefault="0075453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Núm.</w:t>
            </w:r>
          </w:p>
        </w:tc>
        <w:tc>
          <w:tcPr>
            <w:tcW w:w="513" w:type="dxa"/>
          </w:tcPr>
          <w:p w:rsidR="002960E0" w:rsidRDefault="00754530">
            <w:pPr>
              <w:pStyle w:val="TableParagraph"/>
              <w:ind w:left="124"/>
              <w:rPr>
                <w:sz w:val="12"/>
              </w:rPr>
            </w:pPr>
            <w:proofErr w:type="spellStart"/>
            <w:r>
              <w:rPr>
                <w:sz w:val="12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1" w:type="dxa"/>
            <w:gridSpan w:val="2"/>
          </w:tcPr>
          <w:p w:rsidR="002960E0" w:rsidRDefault="00754530">
            <w:pPr>
              <w:pStyle w:val="TableParagraph"/>
              <w:ind w:left="122"/>
              <w:rPr>
                <w:sz w:val="12"/>
              </w:rPr>
            </w:pPr>
            <w:proofErr w:type="spellStart"/>
            <w:r>
              <w:rPr>
                <w:sz w:val="12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2" w:type="dxa"/>
          </w:tcPr>
          <w:p w:rsidR="002960E0" w:rsidRDefault="00754530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Esc.</w:t>
            </w:r>
          </w:p>
        </w:tc>
        <w:tc>
          <w:tcPr>
            <w:tcW w:w="1073" w:type="dxa"/>
          </w:tcPr>
          <w:p w:rsidR="002960E0" w:rsidRDefault="0075453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711" w:type="dxa"/>
          </w:tcPr>
          <w:p w:rsidR="002960E0" w:rsidRDefault="00754530"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41" w:type="dxa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Km.</w:t>
            </w:r>
          </w:p>
        </w:tc>
        <w:tc>
          <w:tcPr>
            <w:tcW w:w="704" w:type="dxa"/>
          </w:tcPr>
          <w:p w:rsidR="002960E0" w:rsidRDefault="00754530">
            <w:pPr>
              <w:pStyle w:val="TableParagraph"/>
              <w:ind w:left="122"/>
              <w:rPr>
                <w:sz w:val="12"/>
              </w:rPr>
            </w:pPr>
            <w:r>
              <w:rPr>
                <w:sz w:val="12"/>
              </w:rPr>
              <w:t>Apdo.</w:t>
            </w:r>
          </w:p>
        </w:tc>
      </w:tr>
      <w:tr w:rsidR="002960E0">
        <w:trPr>
          <w:trHeight w:val="381"/>
        </w:trPr>
        <w:tc>
          <w:tcPr>
            <w:tcW w:w="1111" w:type="dxa"/>
            <w:gridSpan w:val="2"/>
          </w:tcPr>
          <w:p w:rsidR="002960E0" w:rsidRDefault="00754530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1647" w:type="dxa"/>
            <w:gridSpan w:val="2"/>
          </w:tcPr>
          <w:p w:rsidR="002960E0" w:rsidRDefault="00754530">
            <w:pPr>
              <w:pStyle w:val="TableParagraph"/>
              <w:spacing w:line="131" w:lineRule="exact"/>
              <w:ind w:left="120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171" w:type="dxa"/>
            <w:gridSpan w:val="3"/>
          </w:tcPr>
          <w:p w:rsidR="002960E0" w:rsidRDefault="00754530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726" w:type="dxa"/>
            <w:gridSpan w:val="4"/>
          </w:tcPr>
          <w:p w:rsidR="002960E0" w:rsidRDefault="00754530">
            <w:pPr>
              <w:pStyle w:val="TableParagraph"/>
              <w:spacing w:line="131" w:lineRule="exact"/>
              <w:ind w:left="122"/>
              <w:rPr>
                <w:sz w:val="12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956" w:type="dxa"/>
            <w:gridSpan w:val="3"/>
          </w:tcPr>
          <w:p w:rsidR="002960E0" w:rsidRDefault="00754530">
            <w:pPr>
              <w:pStyle w:val="TableParagraph"/>
              <w:spacing w:line="131" w:lineRule="exact"/>
              <w:ind w:left="126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Postal</w:t>
            </w:r>
          </w:p>
        </w:tc>
      </w:tr>
      <w:tr w:rsidR="002960E0">
        <w:trPr>
          <w:trHeight w:val="381"/>
        </w:trPr>
        <w:tc>
          <w:tcPr>
            <w:tcW w:w="1111" w:type="dxa"/>
            <w:gridSpan w:val="2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1229" w:type="dxa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418" w:type="dxa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305" w:type="dxa"/>
            <w:gridSpan w:val="4"/>
          </w:tcPr>
          <w:p w:rsidR="002960E0" w:rsidRDefault="0075453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Correo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electrónico</w:t>
            </w:r>
          </w:p>
        </w:tc>
        <w:tc>
          <w:tcPr>
            <w:tcW w:w="4548" w:type="dxa"/>
            <w:gridSpan w:val="6"/>
          </w:tcPr>
          <w:p w:rsidR="002960E0" w:rsidRDefault="00754530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Coordenadas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UTM</w:t>
            </w:r>
          </w:p>
        </w:tc>
      </w:tr>
    </w:tbl>
    <w:p w:rsidR="009B794E" w:rsidRPr="009B794E" w:rsidRDefault="009B794E" w:rsidP="009B794E">
      <w:pPr>
        <w:spacing w:before="120" w:after="12"/>
        <w:ind w:left="214"/>
        <w:rPr>
          <w:sz w:val="14"/>
        </w:rPr>
      </w:pPr>
      <w:r w:rsidRPr="009B794E">
        <w:rPr>
          <w:rFonts w:ascii="Arial" w:hAnsi="Arial"/>
          <w:b/>
          <w:sz w:val="14"/>
        </w:rPr>
        <w:t>Datos del</w:t>
      </w:r>
      <w:r w:rsidRPr="009B794E">
        <w:rPr>
          <w:rFonts w:ascii="Arial" w:hAnsi="Arial"/>
          <w:b/>
          <w:spacing w:val="-4"/>
          <w:sz w:val="14"/>
        </w:rPr>
        <w:t xml:space="preserve"> </w:t>
      </w:r>
      <w:r w:rsidRPr="009B794E">
        <w:rPr>
          <w:rFonts w:ascii="Arial" w:hAnsi="Arial"/>
          <w:b/>
          <w:sz w:val="14"/>
        </w:rPr>
        <w:t>usuario</w:t>
      </w:r>
      <w:r w:rsidRPr="009B794E">
        <w:rPr>
          <w:rFonts w:ascii="Arial" w:hAnsi="Arial"/>
          <w:b/>
          <w:spacing w:val="-1"/>
          <w:sz w:val="14"/>
        </w:rPr>
        <w:t xml:space="preserve"> </w:t>
      </w:r>
      <w:r w:rsidRPr="009B794E">
        <w:rPr>
          <w:sz w:val="14"/>
        </w:rPr>
        <w:t>(en</w:t>
      </w:r>
      <w:r w:rsidRPr="009B794E">
        <w:rPr>
          <w:spacing w:val="-3"/>
          <w:sz w:val="14"/>
        </w:rPr>
        <w:t xml:space="preserve"> </w:t>
      </w:r>
      <w:r w:rsidRPr="009B794E">
        <w:rPr>
          <w:sz w:val="14"/>
        </w:rPr>
        <w:t>caso</w:t>
      </w:r>
      <w:r w:rsidRPr="009B794E">
        <w:rPr>
          <w:spacing w:val="-2"/>
          <w:sz w:val="14"/>
        </w:rPr>
        <w:t xml:space="preserve"> </w:t>
      </w:r>
      <w:r w:rsidRPr="009B794E">
        <w:rPr>
          <w:sz w:val="14"/>
        </w:rPr>
        <w:t>de</w:t>
      </w:r>
      <w:r w:rsidRPr="009B794E">
        <w:rPr>
          <w:spacing w:val="-3"/>
          <w:sz w:val="14"/>
        </w:rPr>
        <w:t xml:space="preserve"> </w:t>
      </w:r>
      <w:r w:rsidRPr="009B794E">
        <w:rPr>
          <w:sz w:val="14"/>
        </w:rPr>
        <w:t>persona jurídica cumplimentar</w:t>
      </w:r>
      <w:r w:rsidRPr="009B794E">
        <w:rPr>
          <w:spacing w:val="-4"/>
          <w:sz w:val="14"/>
        </w:rPr>
        <w:t xml:space="preserve"> </w:t>
      </w:r>
      <w:r w:rsidRPr="009B794E">
        <w:rPr>
          <w:sz w:val="14"/>
        </w:rPr>
        <w:t>la</w:t>
      </w:r>
      <w:r w:rsidRPr="009B794E">
        <w:rPr>
          <w:spacing w:val="-4"/>
          <w:sz w:val="14"/>
        </w:rPr>
        <w:t xml:space="preserve"> </w:t>
      </w:r>
      <w:r w:rsidRPr="009B794E">
        <w:rPr>
          <w:sz w:val="14"/>
        </w:rPr>
        <w:t>información</w:t>
      </w:r>
      <w:r w:rsidRPr="009B794E">
        <w:rPr>
          <w:spacing w:val="-5"/>
          <w:sz w:val="14"/>
        </w:rPr>
        <w:t xml:space="preserve"> </w:t>
      </w:r>
      <w:r w:rsidRPr="009B794E">
        <w:rPr>
          <w:sz w:val="14"/>
        </w:rPr>
        <w:t>del</w:t>
      </w:r>
      <w:r w:rsidRPr="009B794E">
        <w:rPr>
          <w:spacing w:val="-2"/>
          <w:sz w:val="14"/>
        </w:rPr>
        <w:t xml:space="preserve"> </w:t>
      </w:r>
      <w:r w:rsidRPr="009B794E">
        <w:rPr>
          <w:sz w:val="14"/>
        </w:rPr>
        <w:t>represente</w:t>
      </w:r>
      <w:r w:rsidRPr="009B794E">
        <w:rPr>
          <w:spacing w:val="-4"/>
          <w:sz w:val="14"/>
        </w:rPr>
        <w:t xml:space="preserve"> </w:t>
      </w:r>
      <w:r w:rsidRPr="009B794E">
        <w:rPr>
          <w:sz w:val="14"/>
        </w:rPr>
        <w:t>legal)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9B794E" w:rsidRPr="009B794E" w:rsidTr="00420CE0">
        <w:trPr>
          <w:trHeight w:val="362"/>
        </w:trPr>
        <w:tc>
          <w:tcPr>
            <w:tcW w:w="3660" w:type="dxa"/>
            <w:gridSpan w:val="4"/>
          </w:tcPr>
          <w:p w:rsidR="009B794E" w:rsidRPr="009B794E" w:rsidRDefault="009B794E" w:rsidP="009B794E">
            <w:pPr>
              <w:spacing w:line="133" w:lineRule="exact"/>
              <w:ind w:left="112"/>
              <w:rPr>
                <w:sz w:val="12"/>
              </w:rPr>
            </w:pPr>
            <w:r w:rsidRPr="009B794E">
              <w:rPr>
                <w:sz w:val="12"/>
              </w:rPr>
              <w:t>NIF o</w:t>
            </w:r>
            <w:r w:rsidRPr="009B794E">
              <w:rPr>
                <w:spacing w:val="1"/>
                <w:sz w:val="12"/>
              </w:rPr>
              <w:t xml:space="preserve"> </w:t>
            </w:r>
            <w:r w:rsidRPr="009B794E">
              <w:rPr>
                <w:sz w:val="12"/>
              </w:rPr>
              <w:t>NIE</w:t>
            </w:r>
          </w:p>
        </w:tc>
        <w:tc>
          <w:tcPr>
            <w:tcW w:w="2563" w:type="dxa"/>
            <w:gridSpan w:val="3"/>
          </w:tcPr>
          <w:p w:rsidR="009B794E" w:rsidRPr="009B794E" w:rsidRDefault="009B794E" w:rsidP="009B794E">
            <w:pPr>
              <w:spacing w:line="133" w:lineRule="exact"/>
              <w:ind w:left="114"/>
              <w:rPr>
                <w:sz w:val="12"/>
              </w:rPr>
            </w:pPr>
            <w:r w:rsidRPr="009B794E">
              <w:rPr>
                <w:sz w:val="12"/>
              </w:rPr>
              <w:t>Apellidos</w:t>
            </w:r>
          </w:p>
        </w:tc>
        <w:tc>
          <w:tcPr>
            <w:tcW w:w="4404" w:type="dxa"/>
            <w:gridSpan w:val="2"/>
          </w:tcPr>
          <w:p w:rsidR="009B794E" w:rsidRPr="009B794E" w:rsidRDefault="009B794E" w:rsidP="009B794E">
            <w:pPr>
              <w:spacing w:line="133" w:lineRule="exact"/>
              <w:ind w:left="117"/>
              <w:rPr>
                <w:sz w:val="12"/>
              </w:rPr>
            </w:pPr>
            <w:r w:rsidRPr="009B794E">
              <w:rPr>
                <w:sz w:val="12"/>
              </w:rPr>
              <w:t>Nombre</w:t>
            </w:r>
          </w:p>
        </w:tc>
      </w:tr>
      <w:tr w:rsidR="009B794E" w:rsidRPr="009B794E" w:rsidTr="00420CE0">
        <w:trPr>
          <w:trHeight w:val="501"/>
        </w:trPr>
        <w:tc>
          <w:tcPr>
            <w:tcW w:w="1200" w:type="dxa"/>
          </w:tcPr>
          <w:p w:rsidR="009B794E" w:rsidRPr="009B794E" w:rsidRDefault="009B794E" w:rsidP="009B794E">
            <w:pPr>
              <w:spacing w:line="133" w:lineRule="exact"/>
              <w:ind w:left="112"/>
              <w:rPr>
                <w:sz w:val="12"/>
              </w:rPr>
            </w:pPr>
            <w:r w:rsidRPr="009B794E">
              <w:rPr>
                <w:sz w:val="12"/>
              </w:rPr>
              <w:t>Sexo</w:t>
            </w:r>
            <w:r w:rsidRPr="009B794E">
              <w:rPr>
                <w:spacing w:val="-2"/>
                <w:sz w:val="12"/>
              </w:rPr>
              <w:t xml:space="preserve"> </w:t>
            </w:r>
            <w:r w:rsidRPr="009B794E">
              <w:rPr>
                <w:sz w:val="12"/>
              </w:rPr>
              <w:t>(H/M)</w:t>
            </w:r>
          </w:p>
        </w:tc>
        <w:tc>
          <w:tcPr>
            <w:tcW w:w="830" w:type="dxa"/>
          </w:tcPr>
          <w:p w:rsidR="009B794E" w:rsidRPr="009B794E" w:rsidRDefault="009B794E" w:rsidP="009B794E">
            <w:pPr>
              <w:spacing w:line="242" w:lineRule="auto"/>
              <w:ind w:left="112" w:right="114"/>
              <w:rPr>
                <w:sz w:val="12"/>
              </w:rPr>
            </w:pPr>
            <w:r w:rsidRPr="009B794E">
              <w:rPr>
                <w:sz w:val="12"/>
              </w:rPr>
              <w:t>Minusvalía</w:t>
            </w:r>
            <w:r w:rsidRPr="009B794E">
              <w:rPr>
                <w:spacing w:val="-31"/>
                <w:sz w:val="12"/>
              </w:rPr>
              <w:t xml:space="preserve"> </w:t>
            </w:r>
            <w:r w:rsidRPr="009B794E"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9B794E" w:rsidRPr="009B794E" w:rsidRDefault="009B794E" w:rsidP="009B794E">
            <w:pPr>
              <w:spacing w:line="133" w:lineRule="exact"/>
              <w:ind w:left="115"/>
              <w:rPr>
                <w:sz w:val="12"/>
              </w:rPr>
            </w:pPr>
            <w:r w:rsidRPr="009B794E">
              <w:rPr>
                <w:sz w:val="12"/>
              </w:rPr>
              <w:t>Fecha</w:t>
            </w:r>
            <w:r w:rsidRPr="009B794E">
              <w:rPr>
                <w:spacing w:val="1"/>
                <w:sz w:val="12"/>
              </w:rPr>
              <w:t xml:space="preserve"> </w:t>
            </w:r>
            <w:r w:rsidRPr="009B794E">
              <w:rPr>
                <w:sz w:val="12"/>
              </w:rPr>
              <w:t>nacimiento</w:t>
            </w:r>
          </w:p>
        </w:tc>
        <w:tc>
          <w:tcPr>
            <w:tcW w:w="3579" w:type="dxa"/>
            <w:gridSpan w:val="3"/>
          </w:tcPr>
          <w:p w:rsidR="009B794E" w:rsidRPr="009B794E" w:rsidRDefault="009B794E" w:rsidP="009B794E">
            <w:pPr>
              <w:spacing w:before="36"/>
              <w:ind w:left="117"/>
              <w:rPr>
                <w:sz w:val="12"/>
              </w:rPr>
            </w:pPr>
            <w:r w:rsidRPr="009B794E">
              <w:rPr>
                <w:sz w:val="12"/>
              </w:rPr>
              <w:t>Lugar y</w:t>
            </w:r>
            <w:r w:rsidRPr="009B794E">
              <w:rPr>
                <w:spacing w:val="-3"/>
                <w:sz w:val="12"/>
              </w:rPr>
              <w:t xml:space="preserve"> </w:t>
            </w:r>
            <w:r w:rsidRPr="009B794E">
              <w:rPr>
                <w:sz w:val="12"/>
              </w:rPr>
              <w:t>país de</w:t>
            </w:r>
            <w:r w:rsidRPr="009B794E">
              <w:rPr>
                <w:spacing w:val="-1"/>
                <w:sz w:val="12"/>
              </w:rPr>
              <w:t xml:space="preserve"> </w:t>
            </w:r>
            <w:r w:rsidRPr="009B794E">
              <w:rPr>
                <w:sz w:val="12"/>
              </w:rPr>
              <w:t>nacimiento</w:t>
            </w:r>
          </w:p>
        </w:tc>
        <w:tc>
          <w:tcPr>
            <w:tcW w:w="2838" w:type="dxa"/>
          </w:tcPr>
          <w:p w:rsidR="009B794E" w:rsidRPr="009B794E" w:rsidRDefault="009B794E" w:rsidP="009B794E">
            <w:pPr>
              <w:spacing w:before="36"/>
              <w:ind w:left="119"/>
              <w:rPr>
                <w:sz w:val="12"/>
              </w:rPr>
            </w:pPr>
            <w:r w:rsidRPr="009B794E">
              <w:rPr>
                <w:sz w:val="12"/>
              </w:rPr>
              <w:t>Nacionalidad</w:t>
            </w:r>
          </w:p>
        </w:tc>
      </w:tr>
      <w:tr w:rsidR="009B794E" w:rsidRPr="009B794E" w:rsidTr="00420CE0">
        <w:trPr>
          <w:trHeight w:val="400"/>
        </w:trPr>
        <w:tc>
          <w:tcPr>
            <w:tcW w:w="2390" w:type="dxa"/>
            <w:gridSpan w:val="3"/>
          </w:tcPr>
          <w:p w:rsidR="009B794E" w:rsidRPr="009B794E" w:rsidRDefault="009B794E" w:rsidP="009B794E">
            <w:pPr>
              <w:spacing w:line="133" w:lineRule="exact"/>
              <w:ind w:left="112"/>
              <w:rPr>
                <w:sz w:val="12"/>
              </w:rPr>
            </w:pPr>
            <w:r w:rsidRPr="009B794E">
              <w:rPr>
                <w:sz w:val="12"/>
              </w:rPr>
              <w:t>Teléfono</w:t>
            </w:r>
            <w:r w:rsidRPr="009B794E">
              <w:rPr>
                <w:spacing w:val="-3"/>
                <w:sz w:val="12"/>
              </w:rPr>
              <w:t xml:space="preserve"> </w:t>
            </w:r>
            <w:r w:rsidRPr="009B794E">
              <w:rPr>
                <w:sz w:val="12"/>
              </w:rPr>
              <w:t>fijo</w:t>
            </w:r>
          </w:p>
        </w:tc>
        <w:tc>
          <w:tcPr>
            <w:tcW w:w="2248" w:type="dxa"/>
            <w:gridSpan w:val="3"/>
          </w:tcPr>
          <w:p w:rsidR="009B794E" w:rsidRPr="009B794E" w:rsidRDefault="009B794E" w:rsidP="009B794E">
            <w:pPr>
              <w:spacing w:line="133" w:lineRule="exact"/>
              <w:ind w:left="115"/>
              <w:rPr>
                <w:sz w:val="12"/>
              </w:rPr>
            </w:pPr>
            <w:r w:rsidRPr="009B794E">
              <w:rPr>
                <w:sz w:val="12"/>
              </w:rPr>
              <w:t>Teléfono</w:t>
            </w:r>
            <w:r w:rsidRPr="009B794E">
              <w:rPr>
                <w:spacing w:val="-2"/>
                <w:sz w:val="12"/>
              </w:rPr>
              <w:t xml:space="preserve"> </w:t>
            </w:r>
            <w:r w:rsidRPr="009B794E">
              <w:rPr>
                <w:sz w:val="12"/>
              </w:rPr>
              <w:t>móvil</w:t>
            </w:r>
          </w:p>
        </w:tc>
        <w:tc>
          <w:tcPr>
            <w:tcW w:w="5989" w:type="dxa"/>
            <w:gridSpan w:val="3"/>
          </w:tcPr>
          <w:p w:rsidR="009B794E" w:rsidRPr="009B794E" w:rsidRDefault="009B794E" w:rsidP="009B794E">
            <w:pPr>
              <w:spacing w:before="36"/>
              <w:ind w:left="116"/>
              <w:rPr>
                <w:sz w:val="12"/>
              </w:rPr>
            </w:pPr>
            <w:r w:rsidRPr="009B794E">
              <w:rPr>
                <w:sz w:val="12"/>
              </w:rPr>
              <w:t>Correo electrónico</w:t>
            </w:r>
          </w:p>
        </w:tc>
      </w:tr>
    </w:tbl>
    <w:p w:rsidR="009B794E" w:rsidRPr="009B794E" w:rsidRDefault="009B794E" w:rsidP="009B794E">
      <w:pPr>
        <w:spacing w:before="29" w:after="8" w:line="249" w:lineRule="auto"/>
        <w:ind w:left="214" w:right="7041"/>
        <w:rPr>
          <w:rFonts w:ascii="Arial" w:hAnsi="Arial"/>
          <w:b/>
          <w:sz w:val="14"/>
        </w:rPr>
      </w:pPr>
    </w:p>
    <w:p w:rsidR="009B794E" w:rsidRPr="009B794E" w:rsidRDefault="009B794E" w:rsidP="009B794E">
      <w:pPr>
        <w:spacing w:before="29" w:after="8" w:line="249" w:lineRule="auto"/>
        <w:ind w:left="214" w:right="3357"/>
        <w:rPr>
          <w:sz w:val="14"/>
        </w:rPr>
      </w:pPr>
      <w:r w:rsidRPr="009B794E">
        <w:rPr>
          <w:rFonts w:ascii="Arial" w:hAnsi="Arial"/>
          <w:b/>
          <w:sz w:val="14"/>
        </w:rPr>
        <w:t xml:space="preserve">Datos de la persona jurídica </w:t>
      </w:r>
      <w:r w:rsidRPr="009B794E">
        <w:rPr>
          <w:sz w:val="14"/>
        </w:rPr>
        <w:t xml:space="preserve">(cumplimentar únicamente en caso de </w:t>
      </w:r>
      <w:r w:rsidRPr="009B794E">
        <w:rPr>
          <w:spacing w:val="-36"/>
          <w:sz w:val="14"/>
        </w:rPr>
        <w:t xml:space="preserve"> </w:t>
      </w:r>
      <w:r w:rsidRPr="009B794E">
        <w:rPr>
          <w:sz w:val="14"/>
        </w:rPr>
        <w:t>persona jurídica)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7551"/>
        <w:gridCol w:w="3105"/>
      </w:tblGrid>
      <w:tr w:rsidR="009B794E" w:rsidRPr="009B794E" w:rsidTr="00420CE0">
        <w:trPr>
          <w:trHeight w:val="404"/>
        </w:trPr>
        <w:tc>
          <w:tcPr>
            <w:tcW w:w="7559" w:type="dxa"/>
          </w:tcPr>
          <w:p w:rsidR="009B794E" w:rsidRPr="009B794E" w:rsidRDefault="009B794E" w:rsidP="009B794E">
            <w:pPr>
              <w:spacing w:line="131" w:lineRule="exact"/>
              <w:ind w:left="107"/>
              <w:rPr>
                <w:sz w:val="12"/>
              </w:rPr>
            </w:pPr>
            <w:r w:rsidRPr="009B794E">
              <w:rPr>
                <w:sz w:val="12"/>
              </w:rPr>
              <w:t>Denominación</w:t>
            </w:r>
            <w:r w:rsidRPr="009B794E">
              <w:rPr>
                <w:spacing w:val="-3"/>
                <w:sz w:val="12"/>
              </w:rPr>
              <w:t xml:space="preserve"> </w:t>
            </w:r>
            <w:r w:rsidRPr="009B794E">
              <w:rPr>
                <w:sz w:val="12"/>
              </w:rPr>
              <w:t>razón</w:t>
            </w:r>
            <w:r w:rsidRPr="009B794E">
              <w:rPr>
                <w:spacing w:val="-1"/>
                <w:sz w:val="12"/>
              </w:rPr>
              <w:t xml:space="preserve"> </w:t>
            </w:r>
            <w:r w:rsidRPr="009B794E">
              <w:rPr>
                <w:sz w:val="12"/>
              </w:rPr>
              <w:t>social</w:t>
            </w:r>
          </w:p>
          <w:p w:rsidR="009B794E" w:rsidRPr="009B794E" w:rsidRDefault="009B794E" w:rsidP="009B794E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  <w:tc>
          <w:tcPr>
            <w:tcW w:w="3108" w:type="dxa"/>
          </w:tcPr>
          <w:p w:rsidR="009B794E" w:rsidRPr="009B794E" w:rsidRDefault="009B794E" w:rsidP="009B794E">
            <w:pPr>
              <w:spacing w:line="131" w:lineRule="exact"/>
              <w:ind w:left="107"/>
              <w:rPr>
                <w:sz w:val="12"/>
              </w:rPr>
            </w:pPr>
            <w:r w:rsidRPr="009B794E">
              <w:rPr>
                <w:sz w:val="12"/>
              </w:rPr>
              <w:t>CIF</w:t>
            </w:r>
          </w:p>
          <w:p w:rsidR="009B794E" w:rsidRPr="009B794E" w:rsidRDefault="009B794E" w:rsidP="009B794E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</w:tr>
    </w:tbl>
    <w:p w:rsidR="009B794E" w:rsidRPr="009B794E" w:rsidRDefault="009B794E" w:rsidP="009B794E">
      <w:pPr>
        <w:spacing w:before="29" w:after="8" w:line="249" w:lineRule="auto"/>
        <w:ind w:left="214" w:right="7041"/>
        <w:rPr>
          <w:sz w:val="14"/>
        </w:rPr>
      </w:pPr>
    </w:p>
    <w:p w:rsidR="00F75ABC" w:rsidRDefault="00F75ABC">
      <w:pPr>
        <w:spacing w:before="22"/>
        <w:ind w:left="214"/>
        <w:rPr>
          <w:sz w:val="14"/>
        </w:rPr>
      </w:pPr>
    </w:p>
    <w:p w:rsidR="00F75ABC" w:rsidRDefault="00F75ABC">
      <w:pPr>
        <w:spacing w:before="22"/>
        <w:ind w:left="214"/>
        <w:rPr>
          <w:sz w:val="14"/>
        </w:rPr>
      </w:pPr>
    </w:p>
    <w:p w:rsidR="002960E0" w:rsidRDefault="002960E0">
      <w:pPr>
        <w:pStyle w:val="Textoindependiente"/>
        <w:ind w:left="103" w:right="-15"/>
        <w:rPr>
          <w:b w:val="0"/>
          <w:sz w:val="20"/>
        </w:rPr>
      </w:pPr>
    </w:p>
    <w:p w:rsidR="00855833" w:rsidRDefault="00855833">
      <w:pPr>
        <w:pStyle w:val="Textoindependiente"/>
        <w:ind w:left="103" w:right="-15"/>
        <w:rPr>
          <w:b w:val="0"/>
          <w:sz w:val="20"/>
        </w:rPr>
      </w:pPr>
    </w:p>
    <w:p w:rsidR="00855833" w:rsidRDefault="00855833">
      <w:pPr>
        <w:pStyle w:val="Textoindependiente"/>
        <w:ind w:left="103" w:right="-15"/>
        <w:rPr>
          <w:b w:val="0"/>
          <w:sz w:val="20"/>
        </w:rPr>
      </w:pPr>
    </w:p>
    <w:p w:rsidR="002960E0" w:rsidRDefault="00754530">
      <w:pPr>
        <w:spacing w:before="8" w:after="15"/>
        <w:ind w:left="214"/>
        <w:rPr>
          <w:sz w:val="14"/>
        </w:rPr>
      </w:pPr>
      <w:r w:rsidRPr="00855833">
        <w:rPr>
          <w:rFonts w:ascii="Arial" w:hAnsi="Arial"/>
          <w:b/>
          <w:spacing w:val="-1"/>
          <w:sz w:val="14"/>
          <w:u w:val="single"/>
        </w:rPr>
        <w:t>Visitas</w:t>
      </w:r>
      <w:r w:rsidRPr="00855833">
        <w:rPr>
          <w:rFonts w:ascii="Arial" w:hAnsi="Arial"/>
          <w:b/>
          <w:spacing w:val="-8"/>
          <w:sz w:val="14"/>
          <w:u w:val="single"/>
        </w:rPr>
        <w:t xml:space="preserve"> </w:t>
      </w:r>
      <w:r w:rsidRPr="00855833">
        <w:rPr>
          <w:rFonts w:ascii="Arial" w:hAnsi="Arial"/>
          <w:b/>
          <w:sz w:val="14"/>
          <w:u w:val="single"/>
        </w:rPr>
        <w:t>realizadas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(indicar</w:t>
      </w:r>
      <w:r>
        <w:rPr>
          <w:spacing w:val="-6"/>
          <w:sz w:val="14"/>
        </w:rPr>
        <w:t xml:space="preserve"> </w:t>
      </w:r>
      <w:r>
        <w:rPr>
          <w:sz w:val="14"/>
        </w:rPr>
        <w:t>fecha, horario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9"/>
          <w:sz w:val="14"/>
        </w:rPr>
        <w:t xml:space="preserve"> </w:t>
      </w:r>
      <w:r>
        <w:rPr>
          <w:sz w:val="14"/>
        </w:rPr>
        <w:t>código</w:t>
      </w:r>
      <w:r>
        <w:rPr>
          <w:spacing w:val="-2"/>
          <w:sz w:val="14"/>
        </w:rPr>
        <w:t xml:space="preserve"> </w:t>
      </w:r>
      <w:r>
        <w:rPr>
          <w:sz w:val="14"/>
        </w:rPr>
        <w:t>acta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visita)</w:t>
      </w:r>
    </w:p>
    <w:p w:rsidR="00855833" w:rsidRDefault="00855833">
      <w:pPr>
        <w:spacing w:before="8" w:after="15"/>
        <w:ind w:left="214"/>
        <w:rPr>
          <w:sz w:val="14"/>
        </w:rPr>
      </w:pPr>
    </w:p>
    <w:p w:rsidR="00855833" w:rsidRDefault="00855833">
      <w:pPr>
        <w:spacing w:before="8" w:after="15"/>
        <w:ind w:left="214"/>
        <w:rPr>
          <w:sz w:val="14"/>
        </w:rPr>
      </w:pPr>
    </w:p>
    <w:p w:rsidR="00855833" w:rsidRDefault="00855833">
      <w:pPr>
        <w:spacing w:before="8" w:after="15"/>
        <w:ind w:left="214"/>
        <w:rPr>
          <w:sz w:val="14"/>
        </w:rPr>
      </w:pPr>
    </w:p>
    <w:p w:rsidR="00855833" w:rsidRDefault="00855833">
      <w:pPr>
        <w:spacing w:before="8" w:after="15"/>
        <w:ind w:left="214"/>
        <w:rPr>
          <w:sz w:val="14"/>
        </w:rPr>
      </w:pPr>
    </w:p>
    <w:p w:rsidR="002960E0" w:rsidRDefault="002960E0">
      <w:pPr>
        <w:ind w:left="103" w:right="-15"/>
        <w:rPr>
          <w:sz w:val="20"/>
        </w:rPr>
      </w:pPr>
    </w:p>
    <w:p w:rsidR="002960E0" w:rsidRDefault="00754530">
      <w:pPr>
        <w:pStyle w:val="Textoindependiente"/>
        <w:spacing w:before="5" w:after="19"/>
        <w:rPr>
          <w:u w:val="single"/>
        </w:rPr>
      </w:pPr>
      <w:r w:rsidRPr="00855833">
        <w:rPr>
          <w:spacing w:val="-1"/>
          <w:u w:val="single"/>
        </w:rPr>
        <w:t>Documentación</w:t>
      </w:r>
      <w:r w:rsidRPr="00855833">
        <w:rPr>
          <w:spacing w:val="-9"/>
          <w:u w:val="single"/>
        </w:rPr>
        <w:t xml:space="preserve"> </w:t>
      </w:r>
      <w:r w:rsidRPr="00855833">
        <w:rPr>
          <w:u w:val="single"/>
        </w:rPr>
        <w:t>adjunta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al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presente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informe</w:t>
      </w:r>
      <w:r w:rsidR="00855833">
        <w:rPr>
          <w:u w:val="single"/>
        </w:rPr>
        <w:t>:</w:t>
      </w: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Default="00855833">
      <w:pPr>
        <w:pStyle w:val="Textoindependiente"/>
        <w:spacing w:before="5" w:after="19"/>
        <w:rPr>
          <w:u w:val="single"/>
        </w:rPr>
      </w:pPr>
    </w:p>
    <w:p w:rsidR="00855833" w:rsidRPr="00855833" w:rsidRDefault="00855833">
      <w:pPr>
        <w:pStyle w:val="Textoindependiente"/>
        <w:spacing w:before="5" w:after="19"/>
        <w:rPr>
          <w:u w:val="single"/>
        </w:rPr>
      </w:pPr>
    </w:p>
    <w:p w:rsidR="002960E0" w:rsidRDefault="002960E0">
      <w:pPr>
        <w:pStyle w:val="Textoindependiente"/>
        <w:ind w:left="103" w:right="-15"/>
        <w:rPr>
          <w:b w:val="0"/>
          <w:sz w:val="20"/>
        </w:rPr>
      </w:pPr>
    </w:p>
    <w:p w:rsidR="002960E0" w:rsidRDefault="00754530">
      <w:pPr>
        <w:pStyle w:val="Textoindependiente"/>
        <w:spacing w:before="30" w:after="19"/>
        <w:rPr>
          <w:u w:val="single"/>
        </w:rPr>
      </w:pPr>
      <w:r w:rsidRPr="00855833">
        <w:rPr>
          <w:u w:val="single"/>
        </w:rPr>
        <w:t>Estado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inicial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la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explotación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en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relación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a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los</w:t>
      </w:r>
      <w:r w:rsidRPr="00855833">
        <w:rPr>
          <w:spacing w:val="-6"/>
          <w:u w:val="single"/>
        </w:rPr>
        <w:t xml:space="preserve"> </w:t>
      </w:r>
      <w:r w:rsidRPr="00855833">
        <w:rPr>
          <w:u w:val="single"/>
        </w:rPr>
        <w:t>asesoramientos</w:t>
      </w:r>
      <w:r w:rsidR="00855833">
        <w:rPr>
          <w:u w:val="single"/>
        </w:rPr>
        <w:t>:</w:t>
      </w: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Default="00855833">
      <w:pPr>
        <w:pStyle w:val="Textoindependiente"/>
        <w:spacing w:before="30" w:after="19"/>
        <w:rPr>
          <w:u w:val="single"/>
        </w:rPr>
      </w:pPr>
    </w:p>
    <w:p w:rsidR="00855833" w:rsidRPr="00855833" w:rsidRDefault="00855833">
      <w:pPr>
        <w:pStyle w:val="Textoindependiente"/>
        <w:spacing w:before="30" w:after="19"/>
        <w:rPr>
          <w:u w:val="single"/>
        </w:rPr>
      </w:pPr>
    </w:p>
    <w:p w:rsidR="002960E0" w:rsidRDefault="002960E0">
      <w:pPr>
        <w:pStyle w:val="Textoindependiente"/>
        <w:ind w:left="103" w:right="-15"/>
        <w:rPr>
          <w:b w:val="0"/>
          <w:sz w:val="20"/>
        </w:rPr>
      </w:pPr>
    </w:p>
    <w:p w:rsidR="002960E0" w:rsidRDefault="00754530">
      <w:pPr>
        <w:spacing w:before="34" w:after="4" w:line="249" w:lineRule="auto"/>
        <w:ind w:left="214" w:right="1043"/>
        <w:rPr>
          <w:sz w:val="14"/>
        </w:rPr>
      </w:pPr>
      <w:r w:rsidRPr="00855833">
        <w:rPr>
          <w:rFonts w:ascii="Arial" w:hAnsi="Arial"/>
          <w:b/>
          <w:sz w:val="14"/>
          <w:u w:val="single"/>
        </w:rPr>
        <w:t>Estado de ejecución de las propuestas técnicas seleccionadas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(indicar el estado de ejecución de las propuestas seleccionadas y, en caso de</w:t>
      </w:r>
      <w:r>
        <w:rPr>
          <w:spacing w:val="-36"/>
          <w:sz w:val="14"/>
        </w:rPr>
        <w:t xml:space="preserve"> </w:t>
      </w:r>
      <w:r>
        <w:rPr>
          <w:sz w:val="14"/>
        </w:rPr>
        <w:t>incumplimiento,</w:t>
      </w:r>
      <w:r>
        <w:rPr>
          <w:spacing w:val="-1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motivos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han</w:t>
      </w:r>
      <w:r>
        <w:rPr>
          <w:spacing w:val="-4"/>
          <w:sz w:val="14"/>
        </w:rPr>
        <w:t xml:space="preserve"> </w:t>
      </w:r>
      <w:r>
        <w:rPr>
          <w:sz w:val="14"/>
        </w:rPr>
        <w:t>propiciado)</w:t>
      </w: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855833" w:rsidRDefault="00855833">
      <w:pPr>
        <w:spacing w:before="34" w:after="4" w:line="249" w:lineRule="auto"/>
        <w:ind w:left="214" w:right="1043"/>
        <w:rPr>
          <w:sz w:val="14"/>
        </w:rPr>
      </w:pPr>
    </w:p>
    <w:p w:rsidR="002960E0" w:rsidRDefault="002960E0">
      <w:pPr>
        <w:ind w:left="103" w:right="-15"/>
        <w:rPr>
          <w:sz w:val="20"/>
        </w:rPr>
      </w:pPr>
    </w:p>
    <w:p w:rsidR="002960E0" w:rsidRPr="00855833" w:rsidRDefault="00754530">
      <w:pPr>
        <w:pStyle w:val="Textoindependiente"/>
        <w:spacing w:after="15"/>
        <w:rPr>
          <w:u w:val="single"/>
        </w:rPr>
      </w:pPr>
      <w:r w:rsidRPr="00855833">
        <w:rPr>
          <w:u w:val="single"/>
        </w:rPr>
        <w:t>Estado</w:t>
      </w:r>
      <w:r w:rsidRPr="00855833">
        <w:rPr>
          <w:spacing w:val="-3"/>
          <w:u w:val="single"/>
        </w:rPr>
        <w:t xml:space="preserve"> </w:t>
      </w:r>
      <w:r w:rsidRPr="00855833">
        <w:rPr>
          <w:u w:val="single"/>
        </w:rPr>
        <w:t>final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de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la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explotación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en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relación</w:t>
      </w:r>
      <w:r w:rsidRPr="00855833">
        <w:rPr>
          <w:spacing w:val="-4"/>
          <w:u w:val="single"/>
        </w:rPr>
        <w:t xml:space="preserve"> </w:t>
      </w:r>
      <w:r w:rsidRPr="00855833">
        <w:rPr>
          <w:u w:val="single"/>
        </w:rPr>
        <w:t>con</w:t>
      </w:r>
      <w:r w:rsidRPr="00855833">
        <w:rPr>
          <w:spacing w:val="-5"/>
          <w:u w:val="single"/>
        </w:rPr>
        <w:t xml:space="preserve"> </w:t>
      </w:r>
      <w:r w:rsidRPr="00855833">
        <w:rPr>
          <w:u w:val="single"/>
        </w:rPr>
        <w:t>los</w:t>
      </w:r>
      <w:r w:rsidRPr="00855833">
        <w:rPr>
          <w:spacing w:val="-7"/>
          <w:u w:val="single"/>
        </w:rPr>
        <w:t xml:space="preserve"> </w:t>
      </w:r>
      <w:r w:rsidRPr="00855833">
        <w:rPr>
          <w:u w:val="single"/>
        </w:rPr>
        <w:t>asesoramientos</w:t>
      </w:r>
      <w:r w:rsidR="00855833">
        <w:rPr>
          <w:u w:val="single"/>
        </w:rPr>
        <w:t>:</w:t>
      </w:r>
    </w:p>
    <w:p w:rsidR="002960E0" w:rsidRPr="00855833" w:rsidRDefault="002960E0">
      <w:pPr>
        <w:pStyle w:val="Textoindependiente"/>
        <w:ind w:left="103" w:right="-15"/>
        <w:rPr>
          <w:b w:val="0"/>
          <w:sz w:val="20"/>
          <w:u w:val="single"/>
        </w:rPr>
      </w:pPr>
    </w:p>
    <w:p w:rsidR="002960E0" w:rsidRDefault="002960E0">
      <w:pPr>
        <w:pStyle w:val="Textoindependiente"/>
        <w:spacing w:before="5"/>
        <w:ind w:left="0"/>
      </w:pPr>
    </w:p>
    <w:p w:rsidR="00855833" w:rsidRDefault="00855833">
      <w:pPr>
        <w:pStyle w:val="Textoindependiente"/>
        <w:spacing w:before="5"/>
        <w:ind w:left="0"/>
      </w:pPr>
    </w:p>
    <w:p w:rsidR="00855833" w:rsidRDefault="00855833">
      <w:pPr>
        <w:pStyle w:val="Textoindependiente"/>
        <w:spacing w:before="5"/>
        <w:ind w:left="0"/>
      </w:pPr>
    </w:p>
    <w:p w:rsidR="00855833" w:rsidRDefault="00855833">
      <w:pPr>
        <w:pStyle w:val="Textoindependiente"/>
        <w:spacing w:before="5"/>
        <w:ind w:left="0"/>
      </w:pPr>
    </w:p>
    <w:p w:rsidR="002960E0" w:rsidRDefault="00754530">
      <w:pPr>
        <w:spacing w:before="95" w:after="16"/>
        <w:ind w:left="214"/>
        <w:rPr>
          <w:sz w:val="14"/>
        </w:rPr>
      </w:pPr>
      <w:r w:rsidRPr="00855833">
        <w:rPr>
          <w:rFonts w:ascii="Arial"/>
          <w:b/>
          <w:sz w:val="14"/>
          <w:u w:val="single"/>
        </w:rPr>
        <w:t>Medidas</w:t>
      </w:r>
      <w:r w:rsidRPr="00855833">
        <w:rPr>
          <w:rFonts w:ascii="Arial"/>
          <w:b/>
          <w:spacing w:val="-5"/>
          <w:sz w:val="14"/>
          <w:u w:val="single"/>
        </w:rPr>
        <w:t xml:space="preserve"> </w:t>
      </w:r>
      <w:r w:rsidRPr="00855833">
        <w:rPr>
          <w:rFonts w:ascii="Arial"/>
          <w:b/>
          <w:sz w:val="14"/>
          <w:u w:val="single"/>
        </w:rPr>
        <w:t>correct</w:t>
      </w:r>
      <w:r w:rsidR="00B4379D">
        <w:rPr>
          <w:rFonts w:ascii="Arial"/>
          <w:b/>
          <w:sz w:val="14"/>
          <w:u w:val="single"/>
        </w:rPr>
        <w:t>oras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(indicar</w:t>
      </w:r>
      <w:r>
        <w:rPr>
          <w:spacing w:val="-7"/>
          <w:sz w:val="14"/>
        </w:rPr>
        <w:t xml:space="preserve"> </w:t>
      </w:r>
      <w:r>
        <w:rPr>
          <w:sz w:val="14"/>
        </w:rPr>
        <w:t>las</w:t>
      </w:r>
      <w:r>
        <w:rPr>
          <w:spacing w:val="-6"/>
          <w:sz w:val="14"/>
        </w:rPr>
        <w:t xml:space="preserve"> </w:t>
      </w:r>
      <w:r>
        <w:rPr>
          <w:sz w:val="14"/>
        </w:rPr>
        <w:t>medidas</w:t>
      </w:r>
      <w:r>
        <w:rPr>
          <w:spacing w:val="-6"/>
          <w:sz w:val="14"/>
        </w:rPr>
        <w:t xml:space="preserve"> </w:t>
      </w:r>
      <w:r w:rsidR="00B4379D">
        <w:rPr>
          <w:sz w:val="14"/>
        </w:rPr>
        <w:t>correctora</w:t>
      </w:r>
      <w:r>
        <w:rPr>
          <w:sz w:val="14"/>
        </w:rPr>
        <w:t>s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realizar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z w:val="14"/>
        </w:rPr>
        <w:t>corregir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-8"/>
          <w:sz w:val="14"/>
        </w:rPr>
        <w:t xml:space="preserve"> </w:t>
      </w:r>
      <w:r>
        <w:rPr>
          <w:sz w:val="14"/>
        </w:rPr>
        <w:t>posibles</w:t>
      </w:r>
      <w:r>
        <w:rPr>
          <w:spacing w:val="-6"/>
          <w:sz w:val="14"/>
        </w:rPr>
        <w:t xml:space="preserve"> </w:t>
      </w:r>
      <w:r>
        <w:rPr>
          <w:sz w:val="14"/>
        </w:rPr>
        <w:t>incumplimientos</w:t>
      </w:r>
      <w:r>
        <w:rPr>
          <w:spacing w:val="-3"/>
          <w:sz w:val="14"/>
        </w:rPr>
        <w:t xml:space="preserve"> </w:t>
      </w:r>
      <w:r>
        <w:rPr>
          <w:sz w:val="14"/>
        </w:rPr>
        <w:t>acaecidos)</w:t>
      </w:r>
    </w:p>
    <w:p w:rsidR="002960E0" w:rsidRDefault="002960E0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855833" w:rsidRDefault="00855833">
      <w:pPr>
        <w:ind w:left="103" w:right="-15"/>
        <w:rPr>
          <w:sz w:val="20"/>
        </w:rPr>
      </w:pPr>
    </w:p>
    <w:p w:rsidR="00F75ABC" w:rsidRDefault="00855833">
      <w:pPr>
        <w:pStyle w:val="Textoindependiente"/>
        <w:spacing w:before="31"/>
        <w:rPr>
          <w:u w:val="single"/>
        </w:rPr>
      </w:pPr>
      <w:r w:rsidRPr="00855833">
        <w:rPr>
          <w:u w:val="single"/>
        </w:rPr>
        <w:t>Observaciones:</w:t>
      </w: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Default="00855833">
      <w:pPr>
        <w:pStyle w:val="Textoindependiente"/>
        <w:spacing w:before="31"/>
        <w:rPr>
          <w:u w:val="single"/>
        </w:rPr>
      </w:pPr>
    </w:p>
    <w:p w:rsidR="00855833" w:rsidRPr="00855833" w:rsidRDefault="00855833">
      <w:pPr>
        <w:pStyle w:val="Textoindependiente"/>
        <w:spacing w:before="31"/>
        <w:rPr>
          <w:u w:val="single"/>
        </w:rPr>
      </w:pPr>
    </w:p>
    <w:p w:rsidR="002960E0" w:rsidRDefault="002960E0">
      <w:pPr>
        <w:pStyle w:val="Textoindependiente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17"/>
      </w:tblGrid>
      <w:tr w:rsidR="002960E0">
        <w:trPr>
          <w:trHeight w:val="877"/>
        </w:trPr>
        <w:tc>
          <w:tcPr>
            <w:tcW w:w="53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line="240" w:lineRule="auto"/>
              <w:ind w:right="158"/>
              <w:rPr>
                <w:sz w:val="14"/>
              </w:rPr>
            </w:pPr>
            <w:r>
              <w:rPr>
                <w:sz w:val="14"/>
              </w:rPr>
              <w:t>Por la presente, como Técnico 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line="240" w:lineRule="auto"/>
              <w:ind w:right="103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presente,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ASESORAMIENTO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 correctamente el contenido del presente informe, comprometiéndome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implantación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propuestas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seleccionadas)</w:t>
            </w:r>
          </w:p>
        </w:tc>
      </w:tr>
      <w:tr w:rsidR="002960E0">
        <w:trPr>
          <w:trHeight w:val="411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2960E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855833" w:rsidRDefault="0085583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2960E0" w:rsidRDefault="0075453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2960E0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855833" w:rsidRDefault="00855833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2960E0" w:rsidRDefault="0075453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2960E0">
        <w:trPr>
          <w:trHeight w:val="193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5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5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2960E0">
        <w:trPr>
          <w:trHeight w:val="195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1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E0" w:rsidRDefault="00754530">
            <w:pPr>
              <w:pStyle w:val="TableParagraph"/>
              <w:spacing w:before="11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895663" w:rsidRDefault="00895663"/>
    <w:sectPr w:rsidR="0089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50"/>
      <w:pgMar w:top="2780" w:right="520" w:bottom="1180" w:left="520" w:header="542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63" w:rsidRDefault="00754530">
      <w:r>
        <w:separator/>
      </w:r>
    </w:p>
  </w:endnote>
  <w:endnote w:type="continuationSeparator" w:id="0">
    <w:p w:rsidR="00895663" w:rsidRDefault="007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9D" w:rsidRDefault="00B437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E0" w:rsidRPr="00B4379D" w:rsidRDefault="002960E0" w:rsidP="00B437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9D" w:rsidRDefault="00B437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63" w:rsidRDefault="00754530">
      <w:r>
        <w:separator/>
      </w:r>
    </w:p>
  </w:footnote>
  <w:footnote w:type="continuationSeparator" w:id="0">
    <w:p w:rsidR="00895663" w:rsidRDefault="0075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9D" w:rsidRDefault="00B437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4E" w:rsidRPr="009B794E" w:rsidRDefault="009B794E" w:rsidP="009B794E">
    <w:pPr>
      <w:pStyle w:val="Encabezado"/>
      <w:rPr>
        <w:b/>
        <w:bCs/>
        <w:u w:val="single"/>
      </w:rPr>
    </w:pPr>
    <w:r w:rsidRPr="009B794E">
      <w:rPr>
        <w:b/>
        <w:bCs/>
        <w:noProof/>
        <w:u w:val="single"/>
        <w:lang w:eastAsia="es-ES"/>
      </w:rPr>
      <w:drawing>
        <wp:anchor distT="0" distB="0" distL="114300" distR="114300" simplePos="0" relativeHeight="487426560" behindDoc="0" locked="0" layoutInCell="1" allowOverlap="1" wp14:anchorId="5CFC7A91" wp14:editId="5CF6FB7E">
          <wp:simplePos x="0" y="0"/>
          <wp:positionH relativeFrom="column">
            <wp:posOffset>4754401</wp:posOffset>
          </wp:positionH>
          <wp:positionV relativeFrom="paragraph">
            <wp:posOffset>-72176</wp:posOffset>
          </wp:positionV>
          <wp:extent cx="2052000" cy="777600"/>
          <wp:effectExtent l="0" t="0" r="5715" b="3810"/>
          <wp:wrapNone/>
          <wp:docPr id="5" name="Imagen 5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94E">
      <w:rPr>
        <w:b/>
        <w:bCs/>
        <w:noProof/>
        <w:u w:val="single"/>
        <w:lang w:eastAsia="es-ES"/>
      </w:rPr>
      <w:drawing>
        <wp:anchor distT="0" distB="0" distL="0" distR="0" simplePos="0" relativeHeight="487423488" behindDoc="1" locked="0" layoutInCell="1" allowOverlap="1" wp14:anchorId="0A1B036B" wp14:editId="495ECFE6">
          <wp:simplePos x="0" y="0"/>
          <wp:positionH relativeFrom="page">
            <wp:posOffset>411908</wp:posOffset>
          </wp:positionH>
          <wp:positionV relativeFrom="page">
            <wp:posOffset>175452</wp:posOffset>
          </wp:positionV>
          <wp:extent cx="1337658" cy="631495"/>
          <wp:effectExtent l="0" t="0" r="0" b="0"/>
          <wp:wrapNone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794E">
      <w:rPr>
        <w:b/>
        <w:bCs/>
        <w:noProof/>
        <w:u w:val="single"/>
        <w:lang w:eastAsia="es-ES"/>
      </w:rPr>
      <w:drawing>
        <wp:anchor distT="0" distB="0" distL="114300" distR="114300" simplePos="0" relativeHeight="487425536" behindDoc="0" locked="0" layoutInCell="1" allowOverlap="1" wp14:anchorId="555A94F4" wp14:editId="0F112BC9">
          <wp:simplePos x="0" y="0"/>
          <wp:positionH relativeFrom="column">
            <wp:posOffset>4560544</wp:posOffset>
          </wp:positionH>
          <wp:positionV relativeFrom="paragraph">
            <wp:posOffset>-1695295</wp:posOffset>
          </wp:positionV>
          <wp:extent cx="2052000" cy="777600"/>
          <wp:effectExtent l="0" t="0" r="5715" b="3810"/>
          <wp:wrapNone/>
          <wp:docPr id="138" name="Imagen 138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94E" w:rsidRPr="009B794E" w:rsidRDefault="009B794E" w:rsidP="009B794E">
    <w:pPr>
      <w:pStyle w:val="Encabezado"/>
      <w:rPr>
        <w:b/>
        <w:bCs/>
      </w:rPr>
    </w:pPr>
  </w:p>
  <w:p w:rsidR="009B794E" w:rsidRPr="009B794E" w:rsidRDefault="009B794E" w:rsidP="009B794E">
    <w:pPr>
      <w:pStyle w:val="Encabezado"/>
      <w:rPr>
        <w:b/>
        <w:bCs/>
      </w:rPr>
    </w:pPr>
    <w:r w:rsidRPr="009B794E">
      <w:rPr>
        <w:b/>
        <w:bCs/>
        <w:noProof/>
        <w:lang w:eastAsia="es-ES"/>
      </w:rPr>
      <w:drawing>
        <wp:anchor distT="0" distB="0" distL="0" distR="0" simplePos="0" relativeHeight="487422464" behindDoc="1" locked="0" layoutInCell="1" allowOverlap="1" wp14:anchorId="20C97B03" wp14:editId="6C80F662">
          <wp:simplePos x="0" y="0"/>
          <wp:positionH relativeFrom="page">
            <wp:posOffset>2610678</wp:posOffset>
          </wp:positionH>
          <wp:positionV relativeFrom="page">
            <wp:posOffset>324761</wp:posOffset>
          </wp:positionV>
          <wp:extent cx="2143760" cy="595630"/>
          <wp:effectExtent l="0" t="0" r="8890" b="0"/>
          <wp:wrapNone/>
          <wp:docPr id="2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376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94E" w:rsidRPr="009B794E" w:rsidRDefault="009B794E" w:rsidP="009B794E">
    <w:pPr>
      <w:pStyle w:val="Encabezado"/>
      <w:rPr>
        <w:b/>
        <w:bCs/>
      </w:rPr>
    </w:pPr>
    <w:r w:rsidRPr="009B794E">
      <w:rPr>
        <w:b/>
        <w:bCs/>
        <w:noProof/>
        <w:u w:val="single"/>
        <w:lang w:eastAsia="es-ES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2A78F4B4" wp14:editId="7D5074D4">
              <wp:simplePos x="0" y="0"/>
              <wp:positionH relativeFrom="page">
                <wp:posOffset>174929</wp:posOffset>
              </wp:positionH>
              <wp:positionV relativeFrom="page">
                <wp:posOffset>755374</wp:posOffset>
              </wp:positionV>
              <wp:extent cx="2266121" cy="294198"/>
              <wp:effectExtent l="0" t="0" r="1270" b="10795"/>
              <wp:wrapNone/>
              <wp:docPr id="1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121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94E" w:rsidRDefault="009B794E" w:rsidP="009B794E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Consejería de Agua, Agricultura, Ganadería y </w:t>
                          </w:r>
                          <w:r w:rsidRPr="00CD658B">
                            <w:rPr>
                              <w:spacing w:val="-4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Pesca</w:t>
                          </w:r>
                        </w:p>
                        <w:p w:rsidR="009B794E" w:rsidRPr="00CD658B" w:rsidRDefault="009B794E" w:rsidP="009B794E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Dirección General de Producción Agrícola, Ganadera y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esquera</w:t>
                          </w:r>
                        </w:p>
                        <w:p w:rsidR="009B794E" w:rsidRPr="00CD658B" w:rsidRDefault="009B794E" w:rsidP="009B794E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8F4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75pt;margin-top:59.5pt;width:178.45pt;height:23.1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61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dGnqM/QqBbf7Hhz1CNvga7mq/k6UXxXiYt0QvqM3UoqhoaSC/Hxz0z27&#10;OuEoA7IdPogKwpC9FhZorGVnigflQIAOfXo89cakUsJmEESRH/gYlXAWJKGfxD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" filled="f" stroked="f">
              <v:textbox inset="0,0,0,0">
                <w:txbxContent>
                  <w:p w:rsidR="009B794E" w:rsidRDefault="009B794E" w:rsidP="009B794E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Consejería de Agua, Agricultura, Ganadería y </w:t>
                    </w:r>
                    <w:r w:rsidRPr="00CD658B">
                      <w:rPr>
                        <w:spacing w:val="-48"/>
                        <w:sz w:val="12"/>
                        <w:szCs w:val="12"/>
                      </w:rPr>
                      <w:t xml:space="preserve"> </w:t>
                    </w:r>
                    <w:r w:rsidRPr="00CD658B">
                      <w:rPr>
                        <w:sz w:val="12"/>
                        <w:szCs w:val="12"/>
                      </w:rPr>
                      <w:t>Pesca</w:t>
                    </w:r>
                  </w:p>
                  <w:p w:rsidR="009B794E" w:rsidRPr="00CD658B" w:rsidRDefault="009B794E" w:rsidP="009B794E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Dirección General de Producción Agrícola, Ganadera y </w:t>
                    </w:r>
                    <w:r>
                      <w:rPr>
                        <w:sz w:val="12"/>
                        <w:szCs w:val="12"/>
                      </w:rPr>
                      <w:t>P</w:t>
                    </w:r>
                    <w:r w:rsidRPr="00CD658B">
                      <w:rPr>
                        <w:sz w:val="12"/>
                        <w:szCs w:val="12"/>
                      </w:rPr>
                      <w:t>esquera</w:t>
                    </w:r>
                  </w:p>
                  <w:p w:rsidR="009B794E" w:rsidRPr="00CD658B" w:rsidRDefault="009B794E" w:rsidP="009B794E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B794E" w:rsidRPr="009B794E" w:rsidRDefault="009B794E" w:rsidP="009B794E">
    <w:pPr>
      <w:pStyle w:val="Encabezado"/>
      <w:rPr>
        <w:b/>
        <w:bCs/>
      </w:rPr>
    </w:pPr>
  </w:p>
  <w:p w:rsidR="009B794E" w:rsidRDefault="009B79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9D" w:rsidRDefault="00B437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E0"/>
    <w:rsid w:val="002960E0"/>
    <w:rsid w:val="00754530"/>
    <w:rsid w:val="00855833"/>
    <w:rsid w:val="00895663"/>
    <w:rsid w:val="008F0E98"/>
    <w:rsid w:val="009B794E"/>
    <w:rsid w:val="00AC6556"/>
    <w:rsid w:val="00B4379D"/>
    <w:rsid w:val="00D049A0"/>
    <w:rsid w:val="00E67A4B"/>
    <w:rsid w:val="00F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6D16F2-734A-481A-9CC4-86986A69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4"/>
    </w:pPr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3" w:lineRule="exact"/>
      <w:ind w:left="117"/>
    </w:pPr>
  </w:style>
  <w:style w:type="table" w:styleId="Tablaconcuadrcula">
    <w:name w:val="Table Grid"/>
    <w:basedOn w:val="Tablanormal"/>
    <w:uiPriority w:val="39"/>
    <w:rsid w:val="00F7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94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7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94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CANOVAS MURCIANO, EVARISTO</dc:creator>
  <cp:lastModifiedBy>GOMEZ MARTINEZ, FCO. JAVIER</cp:lastModifiedBy>
  <cp:revision>3</cp:revision>
  <dcterms:created xsi:type="dcterms:W3CDTF">2024-05-09T11:59:00Z</dcterms:created>
  <dcterms:modified xsi:type="dcterms:W3CDTF">2024-05-10T07:35:00Z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2021-10-18T00:00:00Z</vt:filetime>
  </property>
</Properties>
</file>